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51" w:rsidRPr="002A0213" w:rsidRDefault="002A0213">
      <w:pPr>
        <w:rPr>
          <w:rFonts w:ascii="Times New Roman" w:hAnsi="Times New Roman" w:cs="Times New Roman"/>
          <w:b/>
          <w:sz w:val="36"/>
          <w:szCs w:val="36"/>
        </w:rPr>
      </w:pPr>
      <w:r w:rsidRPr="002A0213">
        <w:rPr>
          <w:rFonts w:ascii="Times New Roman" w:hAnsi="Times New Roman" w:cs="Times New Roman"/>
          <w:b/>
          <w:sz w:val="36"/>
          <w:szCs w:val="36"/>
        </w:rPr>
        <w:t>Povinné předškolní vzdělávání od 1. 9. 2017</w:t>
      </w:r>
    </w:p>
    <w:p w:rsidR="002A0213" w:rsidRPr="002A0213" w:rsidRDefault="002A0213" w:rsidP="002A0213">
      <w:pPr>
        <w:jc w:val="both"/>
        <w:rPr>
          <w:rFonts w:ascii="Times New Roman" w:hAnsi="Times New Roman" w:cs="Times New Roman"/>
          <w:b/>
          <w:sz w:val="24"/>
          <w:szCs w:val="24"/>
        </w:rPr>
      </w:pPr>
      <w:r w:rsidRPr="002A0213">
        <w:rPr>
          <w:rFonts w:ascii="Times New Roman" w:hAnsi="Times New Roman" w:cs="Times New Roman"/>
          <w:b/>
          <w:sz w:val="24"/>
          <w:szCs w:val="24"/>
        </w:rPr>
        <w:t>Informace pro rodiče o novinkách v předškolním vzdělávání v roce 2017/2018.</w:t>
      </w:r>
    </w:p>
    <w:p w:rsidR="002A0213" w:rsidRDefault="002A0213" w:rsidP="002A0213">
      <w:pPr>
        <w:jc w:val="both"/>
        <w:rPr>
          <w:rFonts w:ascii="Times New Roman" w:hAnsi="Times New Roman" w:cs="Times New Roman"/>
          <w:sz w:val="24"/>
          <w:szCs w:val="24"/>
        </w:rPr>
      </w:pPr>
      <w:r w:rsidRPr="002A0213">
        <w:rPr>
          <w:rFonts w:ascii="Times New Roman" w:hAnsi="Times New Roman" w:cs="Times New Roman"/>
          <w:sz w:val="24"/>
          <w:szCs w:val="24"/>
        </w:rPr>
        <w:t xml:space="preserve">V předškolním vzdělávání, tedy v docházce dětí do MŠ, dochází v roce 2017 k podstatným změnám. </w:t>
      </w:r>
      <w:r w:rsidRPr="002A0213">
        <w:rPr>
          <w:rFonts w:ascii="Times New Roman" w:hAnsi="Times New Roman" w:cs="Times New Roman"/>
          <w:b/>
          <w:sz w:val="24"/>
          <w:szCs w:val="24"/>
        </w:rPr>
        <w:t xml:space="preserve">Od 1. Září bude pro děti od 5 let docházka do MŠ povinná. </w:t>
      </w:r>
      <w:r w:rsidRPr="002A0213">
        <w:rPr>
          <w:rFonts w:ascii="Times New Roman" w:hAnsi="Times New Roman" w:cs="Times New Roman"/>
          <w:sz w:val="24"/>
          <w:szCs w:val="24"/>
        </w:rPr>
        <w:t>Každý rodič bude povinen přihlásit od září své předškolní dítě k docházce do MŠ. Termín zápisů do všech MŠ je stanoven školským zákonem na období od 2. do 16. Května 2017. Mateřská škola Braškov má zápis dne 3. 5. 2017 od 13,00 do 16,00 hodin. Pokud rodič své dítě nepřihlásí, bude tak porušovat zákon a hrozí mu přestupkové řízení.</w:t>
      </w:r>
    </w:p>
    <w:p w:rsidR="002A0213" w:rsidRDefault="002A0213" w:rsidP="002A0213">
      <w:pPr>
        <w:jc w:val="both"/>
        <w:rPr>
          <w:rFonts w:ascii="Times New Roman" w:hAnsi="Times New Roman" w:cs="Times New Roman"/>
          <w:b/>
          <w:sz w:val="24"/>
          <w:szCs w:val="24"/>
          <w:u w:val="single"/>
        </w:rPr>
      </w:pPr>
      <w:r>
        <w:rPr>
          <w:rFonts w:ascii="Times New Roman" w:hAnsi="Times New Roman" w:cs="Times New Roman"/>
          <w:b/>
          <w:sz w:val="24"/>
          <w:szCs w:val="24"/>
          <w:u w:val="single"/>
        </w:rPr>
        <w:t>Jak bude organizačně probíhat výuka předškolních dětí a dětí s odklady školní docházky v MŠ:</w:t>
      </w:r>
    </w:p>
    <w:p w:rsidR="002A0213" w:rsidRDefault="002A0213" w:rsidP="002A0213">
      <w:pPr>
        <w:spacing w:after="0"/>
        <w:ind w:left="993" w:hanging="285"/>
        <w:jc w:val="both"/>
        <w:rPr>
          <w:rFonts w:ascii="Times New Roman" w:hAnsi="Times New Roman" w:cs="Times New Roman"/>
          <w:sz w:val="24"/>
          <w:szCs w:val="24"/>
        </w:rPr>
      </w:pPr>
      <w:r>
        <w:rPr>
          <w:rFonts w:ascii="Times New Roman" w:hAnsi="Times New Roman" w:cs="Times New Roman"/>
          <w:sz w:val="24"/>
          <w:szCs w:val="24"/>
        </w:rPr>
        <w:t>1. Docházka dítěte bude povinná každý den, kromě školních prázdnin, v rozmezí minimálně 4 hodin denně (od 8,00 – 12,00 hod.)</w:t>
      </w:r>
    </w:p>
    <w:p w:rsidR="002A0213" w:rsidRDefault="002A0213" w:rsidP="002A0213">
      <w:pPr>
        <w:spacing w:after="0"/>
        <w:ind w:left="993" w:hanging="285"/>
        <w:jc w:val="both"/>
        <w:rPr>
          <w:rFonts w:ascii="Times New Roman" w:hAnsi="Times New Roman" w:cs="Times New Roman"/>
          <w:sz w:val="24"/>
          <w:szCs w:val="24"/>
        </w:rPr>
      </w:pPr>
      <w:r>
        <w:rPr>
          <w:rFonts w:ascii="Times New Roman" w:hAnsi="Times New Roman" w:cs="Times New Roman"/>
          <w:sz w:val="24"/>
          <w:szCs w:val="24"/>
        </w:rPr>
        <w:t xml:space="preserve">2. Rodič bude povinen písemně omlouvat nepřítomnost svého dítěte (pravidla stanovena ve školním </w:t>
      </w:r>
      <w:proofErr w:type="gramStart"/>
      <w:r>
        <w:rPr>
          <w:rFonts w:ascii="Times New Roman" w:hAnsi="Times New Roman" w:cs="Times New Roman"/>
          <w:sz w:val="24"/>
          <w:szCs w:val="24"/>
        </w:rPr>
        <w:t>řádě</w:t>
      </w:r>
      <w:proofErr w:type="gramEnd"/>
      <w:r>
        <w:rPr>
          <w:rFonts w:ascii="Times New Roman" w:hAnsi="Times New Roman" w:cs="Times New Roman"/>
          <w:sz w:val="24"/>
          <w:szCs w:val="24"/>
        </w:rPr>
        <w:t xml:space="preserve"> MŠ) – např. i pozdní příchody</w:t>
      </w:r>
    </w:p>
    <w:p w:rsidR="002A0213" w:rsidRDefault="002A0213" w:rsidP="002A0213">
      <w:pPr>
        <w:spacing w:after="0"/>
        <w:ind w:left="993" w:hanging="285"/>
        <w:jc w:val="both"/>
        <w:rPr>
          <w:rFonts w:ascii="Times New Roman" w:hAnsi="Times New Roman" w:cs="Times New Roman"/>
          <w:sz w:val="24"/>
          <w:szCs w:val="24"/>
        </w:rPr>
      </w:pPr>
      <w:r>
        <w:rPr>
          <w:rFonts w:ascii="Times New Roman" w:hAnsi="Times New Roman" w:cs="Times New Roman"/>
          <w:sz w:val="24"/>
          <w:szCs w:val="24"/>
        </w:rPr>
        <w:t>3. V případě, že dítě nebude docházet do MŠ, bude kontaktováno pracoviště OSPOD</w:t>
      </w:r>
    </w:p>
    <w:p w:rsidR="002A0213" w:rsidRDefault="002A0213" w:rsidP="002A0213">
      <w:pPr>
        <w:spacing w:after="0"/>
        <w:ind w:left="993" w:hanging="285"/>
        <w:jc w:val="both"/>
        <w:rPr>
          <w:rFonts w:ascii="Times New Roman" w:hAnsi="Times New Roman" w:cs="Times New Roman"/>
          <w:sz w:val="24"/>
          <w:szCs w:val="24"/>
        </w:rPr>
      </w:pPr>
      <w:r>
        <w:rPr>
          <w:rFonts w:ascii="Times New Roman" w:hAnsi="Times New Roman" w:cs="Times New Roman"/>
          <w:sz w:val="24"/>
          <w:szCs w:val="24"/>
        </w:rPr>
        <w:tab/>
        <w:t>(Orgán sociálně-právní ochrany dětí) a bude zahájeno správní řízení</w:t>
      </w:r>
    </w:p>
    <w:p w:rsidR="002A0213" w:rsidRDefault="002A0213" w:rsidP="002A0213">
      <w:pPr>
        <w:ind w:left="993" w:hanging="285"/>
        <w:jc w:val="both"/>
        <w:rPr>
          <w:rFonts w:ascii="Times New Roman" w:hAnsi="Times New Roman" w:cs="Times New Roman"/>
          <w:sz w:val="24"/>
          <w:szCs w:val="24"/>
        </w:rPr>
      </w:pPr>
      <w:r>
        <w:rPr>
          <w:rFonts w:ascii="Times New Roman" w:hAnsi="Times New Roman" w:cs="Times New Roman"/>
          <w:sz w:val="24"/>
          <w:szCs w:val="24"/>
        </w:rPr>
        <w:t xml:space="preserve">4. Rodiče za tyto děti nebudou </w:t>
      </w:r>
      <w:proofErr w:type="gramStart"/>
      <w:r>
        <w:rPr>
          <w:rFonts w:ascii="Times New Roman" w:hAnsi="Times New Roman" w:cs="Times New Roman"/>
          <w:sz w:val="24"/>
          <w:szCs w:val="24"/>
        </w:rPr>
        <w:t>platit ,,školné</w:t>
      </w:r>
      <w:proofErr w:type="gramEnd"/>
      <w:r>
        <w:rPr>
          <w:rFonts w:ascii="Times New Roman" w:hAnsi="Times New Roman" w:cs="Times New Roman"/>
          <w:sz w:val="24"/>
          <w:szCs w:val="24"/>
        </w:rPr>
        <w:t>“</w:t>
      </w:r>
    </w:p>
    <w:p w:rsidR="002A0213" w:rsidRDefault="002A0213" w:rsidP="002A0213">
      <w:pPr>
        <w:jc w:val="both"/>
        <w:rPr>
          <w:rFonts w:ascii="Times New Roman" w:hAnsi="Times New Roman" w:cs="Times New Roman"/>
          <w:sz w:val="24"/>
          <w:szCs w:val="24"/>
        </w:rPr>
      </w:pPr>
    </w:p>
    <w:p w:rsidR="002A0213" w:rsidRDefault="002A0213" w:rsidP="002A0213">
      <w:pPr>
        <w:jc w:val="both"/>
        <w:rPr>
          <w:rFonts w:ascii="Times New Roman" w:hAnsi="Times New Roman" w:cs="Times New Roman"/>
          <w:sz w:val="24"/>
          <w:szCs w:val="24"/>
        </w:rPr>
      </w:pPr>
      <w:r>
        <w:rPr>
          <w:rFonts w:ascii="Times New Roman" w:hAnsi="Times New Roman" w:cs="Times New Roman"/>
          <w:sz w:val="24"/>
          <w:szCs w:val="24"/>
        </w:rPr>
        <w:t xml:space="preserve">Možnosti </w:t>
      </w:r>
      <w:r>
        <w:rPr>
          <w:rFonts w:ascii="Times New Roman" w:hAnsi="Times New Roman" w:cs="Times New Roman"/>
          <w:b/>
          <w:sz w:val="24"/>
          <w:szCs w:val="24"/>
        </w:rPr>
        <w:t xml:space="preserve">individuálního vzdělávání předškolních dětí a dětí s odkladem školní docházky – </w:t>
      </w:r>
      <w:r>
        <w:rPr>
          <w:rFonts w:ascii="Times New Roman" w:hAnsi="Times New Roman" w:cs="Times New Roman"/>
          <w:sz w:val="24"/>
          <w:szCs w:val="24"/>
        </w:rPr>
        <w:t>tzn., že dítě nemusí docházet do MŠ a rodiče s ním pracují doma dle doporučení MŠ.</w:t>
      </w:r>
    </w:p>
    <w:p w:rsidR="002A0213" w:rsidRDefault="002A0213" w:rsidP="002A0213">
      <w:pPr>
        <w:jc w:val="both"/>
        <w:rPr>
          <w:rFonts w:ascii="Times New Roman" w:hAnsi="Times New Roman" w:cs="Times New Roman"/>
          <w:b/>
          <w:sz w:val="24"/>
          <w:szCs w:val="24"/>
          <w:u w:val="single"/>
        </w:rPr>
      </w:pPr>
      <w:r>
        <w:rPr>
          <w:rFonts w:ascii="Times New Roman" w:hAnsi="Times New Roman" w:cs="Times New Roman"/>
          <w:b/>
          <w:sz w:val="24"/>
          <w:szCs w:val="24"/>
          <w:u w:val="single"/>
        </w:rPr>
        <w:t>Podmínky individuálního vzdělávání:</w:t>
      </w:r>
    </w:p>
    <w:p w:rsidR="002A0213" w:rsidRDefault="002A0213" w:rsidP="009700FD">
      <w:pPr>
        <w:ind w:left="993" w:hanging="284"/>
        <w:jc w:val="both"/>
        <w:rPr>
          <w:rFonts w:ascii="Times New Roman" w:hAnsi="Times New Roman" w:cs="Times New Roman"/>
          <w:sz w:val="24"/>
          <w:szCs w:val="24"/>
        </w:rPr>
      </w:pPr>
      <w:r>
        <w:rPr>
          <w:rFonts w:ascii="Times New Roman" w:hAnsi="Times New Roman" w:cs="Times New Roman"/>
          <w:sz w:val="24"/>
          <w:szCs w:val="24"/>
        </w:rPr>
        <w:t>1. Rodiče musí přihlásit své dítě v době zápisu do MŠ a současně písemně oznámit o individuálním vzdělávání dítěte (nejpozději do 31</w:t>
      </w:r>
      <w:r w:rsidR="009700FD">
        <w:rPr>
          <w:rFonts w:ascii="Times New Roman" w:hAnsi="Times New Roman" w:cs="Times New Roman"/>
          <w:sz w:val="24"/>
          <w:szCs w:val="24"/>
        </w:rPr>
        <w:t>. 5. 2017)</w:t>
      </w:r>
    </w:p>
    <w:p w:rsidR="009700FD" w:rsidRDefault="009700FD" w:rsidP="009700FD">
      <w:pPr>
        <w:ind w:left="993"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Dle doporučení MŠ musí rodič své dítě vzdělávat v domácím prostředí a shromažďovat o vzdělávání podklady, které předloží při povinném přezkušování</w:t>
      </w:r>
    </w:p>
    <w:p w:rsidR="009700FD" w:rsidRDefault="009700FD" w:rsidP="009700FD">
      <w:pPr>
        <w:ind w:left="993" w:hanging="284"/>
        <w:jc w:val="both"/>
        <w:rPr>
          <w:rFonts w:ascii="Times New Roman" w:hAnsi="Times New Roman" w:cs="Times New Roman"/>
          <w:sz w:val="24"/>
          <w:szCs w:val="24"/>
        </w:rPr>
      </w:pPr>
      <w:r>
        <w:rPr>
          <w:rFonts w:ascii="Times New Roman" w:hAnsi="Times New Roman" w:cs="Times New Roman"/>
          <w:sz w:val="24"/>
          <w:szCs w:val="24"/>
        </w:rPr>
        <w:t>3. Rodič je povinen se s dítětem zúčastnit přezkoušení v MŠ v daném termínu (listopad, prosinec)</w:t>
      </w:r>
    </w:p>
    <w:p w:rsidR="009700FD" w:rsidRDefault="009700FD" w:rsidP="009700FD">
      <w:pPr>
        <w:ind w:left="993" w:hanging="284"/>
        <w:jc w:val="both"/>
        <w:rPr>
          <w:rFonts w:ascii="Times New Roman" w:hAnsi="Times New Roman" w:cs="Times New Roman"/>
          <w:sz w:val="24"/>
          <w:szCs w:val="24"/>
        </w:rPr>
      </w:pPr>
      <w:r>
        <w:rPr>
          <w:rFonts w:ascii="Times New Roman" w:hAnsi="Times New Roman" w:cs="Times New Roman"/>
          <w:sz w:val="24"/>
          <w:szCs w:val="24"/>
        </w:rPr>
        <w:t>4. Individuální vzdělávání může být zrušeno kdykoliv rodičem, nebo MŠ (dle výsledku přezkoušení)</w:t>
      </w:r>
    </w:p>
    <w:p w:rsidR="009700FD" w:rsidRDefault="009700FD" w:rsidP="009700FD">
      <w:pPr>
        <w:ind w:left="993" w:hanging="284"/>
        <w:jc w:val="both"/>
        <w:rPr>
          <w:rFonts w:ascii="Times New Roman" w:hAnsi="Times New Roman" w:cs="Times New Roman"/>
          <w:sz w:val="24"/>
          <w:szCs w:val="24"/>
        </w:rPr>
      </w:pPr>
      <w:r>
        <w:rPr>
          <w:rFonts w:ascii="Times New Roman" w:hAnsi="Times New Roman" w:cs="Times New Roman"/>
          <w:sz w:val="24"/>
          <w:szCs w:val="24"/>
        </w:rPr>
        <w:t>5. V době individuálního vzdělávání je dítě zapsáno v MŠ, ale nemá nárok na účast při akcích či aktivitách školy, ani na stravné.</w:t>
      </w:r>
    </w:p>
    <w:p w:rsidR="009700FD" w:rsidRPr="002A0213" w:rsidRDefault="009700FD" w:rsidP="009700FD">
      <w:pPr>
        <w:jc w:val="both"/>
        <w:rPr>
          <w:rFonts w:ascii="Times New Roman" w:hAnsi="Times New Roman" w:cs="Times New Roman"/>
          <w:sz w:val="24"/>
          <w:szCs w:val="24"/>
        </w:rPr>
      </w:pPr>
      <w:r>
        <w:rPr>
          <w:rFonts w:ascii="Times New Roman" w:hAnsi="Times New Roman" w:cs="Times New Roman"/>
          <w:sz w:val="24"/>
          <w:szCs w:val="24"/>
        </w:rPr>
        <w:t>To jsou stručné informace o změnách ve školském zákoně v oblasti předškolní výchovy. Podrobnější informace získáte přímo ve školském zákoně.</w:t>
      </w:r>
    </w:p>
    <w:p w:rsidR="002A0213" w:rsidRPr="002A0213" w:rsidRDefault="002A0213" w:rsidP="002A0213">
      <w:pPr>
        <w:jc w:val="both"/>
        <w:rPr>
          <w:rFonts w:ascii="Bookman Old Style" w:hAnsi="Bookman Old Style" w:cs="Times New Roman"/>
          <w:sz w:val="24"/>
          <w:szCs w:val="24"/>
        </w:rPr>
      </w:pPr>
      <w:bookmarkStart w:id="0" w:name="_GoBack"/>
      <w:bookmarkEnd w:id="0"/>
    </w:p>
    <w:sectPr w:rsidR="002A0213" w:rsidRPr="002A0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13"/>
    <w:rsid w:val="002A0213"/>
    <w:rsid w:val="004E0E51"/>
    <w:rsid w:val="00970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307</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2017-04-02T14:21:00Z</dcterms:created>
  <dcterms:modified xsi:type="dcterms:W3CDTF">2017-04-02T14:39:00Z</dcterms:modified>
</cp:coreProperties>
</file>